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D3ED" w14:textId="77777777" w:rsidR="000C44CD" w:rsidRPr="00747BAF" w:rsidRDefault="005435D2" w:rsidP="000C4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Board of Directors Meeting</w:t>
      </w:r>
    </w:p>
    <w:p w14:paraId="3BD903FF" w14:textId="7AFCF84E" w:rsidR="005435D2" w:rsidRPr="00747BAF" w:rsidRDefault="005435D2" w:rsidP="000C4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360 East Main Street Pahokee, Florida 33476</w:t>
      </w:r>
    </w:p>
    <w:p w14:paraId="0F7B2322" w14:textId="77777777" w:rsidR="005435D2" w:rsidRPr="00747BAF" w:rsidRDefault="005435D2" w:rsidP="00362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WEDNESDAY, January 21, 2026 @ 2:00 P.M.  (In-Person Meeting)</w:t>
      </w:r>
    </w:p>
    <w:p w14:paraId="01FF8C7F" w14:textId="77777777" w:rsidR="005435D2" w:rsidRPr="00747BAF" w:rsidRDefault="005435D2" w:rsidP="00362BF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 AGENDA</w:t>
      </w:r>
    </w:p>
    <w:p w14:paraId="43BDA001" w14:textId="77777777" w:rsidR="005435D2" w:rsidRPr="00747BAF" w:rsidRDefault="005435D2" w:rsidP="005435D2">
      <w:pPr>
        <w:numPr>
          <w:ilvl w:val="0"/>
          <w:numId w:val="1"/>
        </w:num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Call to Order ………………………………………………………. Emilia Fanjul</w:t>
      </w:r>
    </w:p>
    <w:p w14:paraId="5CB02539" w14:textId="51D42C0F" w:rsidR="005435D2" w:rsidRPr="00747BAF" w:rsidRDefault="000C44CD" w:rsidP="005435D2">
      <w:pPr>
        <w:numPr>
          <w:ilvl w:val="0"/>
          <w:numId w:val="1"/>
        </w:num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Roll call. </w:t>
      </w:r>
      <w:r w:rsidR="005435D2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Determination of a Quorum……</w:t>
      </w: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.</w:t>
      </w:r>
      <w:r w:rsidR="005435D2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………………...……...Emilia Fanjul</w:t>
      </w:r>
    </w:p>
    <w:p w14:paraId="6C90EAE6" w14:textId="77777777" w:rsidR="005435D2" w:rsidRPr="00747BAF" w:rsidRDefault="005435D2" w:rsidP="005435D2">
      <w:pPr>
        <w:numPr>
          <w:ilvl w:val="0"/>
          <w:numId w:val="1"/>
        </w:num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Public Comments…………………………………………………...Emilia Fanjul</w:t>
      </w:r>
    </w:p>
    <w:p w14:paraId="0E9068AD" w14:textId="77777777" w:rsidR="005435D2" w:rsidRPr="00747BAF" w:rsidRDefault="005435D2" w:rsidP="005435D2">
      <w:pPr>
        <w:numPr>
          <w:ilvl w:val="0"/>
          <w:numId w:val="1"/>
        </w:num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Approval of the Minutes from November 13, 2025...……………...Emilia Fanjul</w:t>
      </w:r>
    </w:p>
    <w:p w14:paraId="4048F996" w14:textId="12C63D50" w:rsidR="000C44CD" w:rsidRPr="00747BAF" w:rsidRDefault="000C44CD" w:rsidP="007C4BFD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Financial Report (non-action report) ……………………………Insight Analytics</w:t>
      </w:r>
    </w:p>
    <w:p w14:paraId="4D17B452" w14:textId="77777777" w:rsidR="009F7AF4" w:rsidRPr="00747BAF" w:rsidRDefault="009F7AF4" w:rsidP="007C4BFD">
      <w:pPr>
        <w:pStyle w:val="ListParagraph"/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a.      Financial Performance</w:t>
      </w:r>
    </w:p>
    <w:p w14:paraId="216D96B1" w14:textId="15F8E507" w:rsidR="009F7AF4" w:rsidRPr="00747BAF" w:rsidRDefault="009F7AF4" w:rsidP="007C4BFD">
      <w:pPr>
        <w:pStyle w:val="ListParagraph"/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b. Monthly Financial Reporting and Narrative</w:t>
      </w:r>
    </w:p>
    <w:p w14:paraId="043AC32B" w14:textId="233045F6" w:rsidR="009F7AF4" w:rsidRPr="00747BAF" w:rsidRDefault="009F7AF4" w:rsidP="007C4BFD">
      <w:pPr>
        <w:pStyle w:val="ListParagraph"/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c.   401K Plan </w:t>
      </w:r>
    </w:p>
    <w:p w14:paraId="7BE4A27F" w14:textId="7B1BA950" w:rsidR="009F7AF4" w:rsidRPr="00747BAF" w:rsidRDefault="005435D2" w:rsidP="007C4BFD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Chairperson’s Report (5 minutes) …………………………………. Emilia Fanjul</w:t>
      </w:r>
    </w:p>
    <w:p w14:paraId="52332A9A" w14:textId="789AE192" w:rsidR="009F7AF4" w:rsidRPr="00747BAF" w:rsidRDefault="009F7AF4" w:rsidP="007C4BFD">
      <w:pPr>
        <w:pStyle w:val="ListParagraph"/>
        <w:numPr>
          <w:ilvl w:val="1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Glades Academy Foundation, Inc. Annual Fundraiser </w:t>
      </w:r>
      <w:r w:rsidR="004C3CEA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Dinner</w:t>
      </w:r>
    </w:p>
    <w:p w14:paraId="5A32F0FE" w14:textId="77777777" w:rsidR="005435D2" w:rsidRPr="00747BAF" w:rsidRDefault="005435D2" w:rsidP="007C4BFD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Consent Agenda</w:t>
      </w:r>
    </w:p>
    <w:p w14:paraId="74B2A336" w14:textId="4BBA47C9" w:rsidR="007150CA" w:rsidRPr="00747BAF" w:rsidRDefault="003A7FF1" w:rsidP="00DD36FE">
      <w:pPr>
        <w:pStyle w:val="ListParagraph"/>
        <w:numPr>
          <w:ilvl w:val="1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22222"/>
          <w:spacing w:val="-5"/>
          <w:kern w:val="0"/>
          <w:sz w:val="28"/>
          <w:szCs w:val="28"/>
          <w:shd w:val="clear" w:color="auto" w:fill="FFFFFF"/>
          <w14:ligatures w14:val="none"/>
        </w:rPr>
        <w:t>FY26 S</w:t>
      </w:r>
      <w:r w:rsidR="001B3096" w:rsidRPr="00747BAF">
        <w:rPr>
          <w:rFonts w:ascii="Times New Roman" w:eastAsia="Times New Roman" w:hAnsi="Times New Roman" w:cs="Times New Roman"/>
          <w:color w:val="222222"/>
          <w:spacing w:val="-5"/>
          <w:kern w:val="0"/>
          <w:sz w:val="28"/>
          <w:szCs w:val="28"/>
          <w:shd w:val="clear" w:color="auto" w:fill="FFFFFF"/>
          <w14:ligatures w14:val="none"/>
        </w:rPr>
        <w:t>chool</w:t>
      </w:r>
      <w:r w:rsidRPr="00747BAF">
        <w:rPr>
          <w:rFonts w:ascii="Times New Roman" w:eastAsia="Times New Roman" w:hAnsi="Times New Roman" w:cs="Times New Roman"/>
          <w:color w:val="222222"/>
          <w:spacing w:val="-5"/>
          <w:kern w:val="0"/>
          <w:sz w:val="28"/>
          <w:szCs w:val="28"/>
          <w:shd w:val="clear" w:color="auto" w:fill="FFFFFF"/>
          <w14:ligatures w14:val="none"/>
        </w:rPr>
        <w:t xml:space="preserve"> R</w:t>
      </w:r>
      <w:r w:rsidR="001B3096" w:rsidRPr="00747BAF">
        <w:rPr>
          <w:rFonts w:ascii="Times New Roman" w:eastAsia="Times New Roman" w:hAnsi="Times New Roman" w:cs="Times New Roman"/>
          <w:color w:val="222222"/>
          <w:spacing w:val="-5"/>
          <w:kern w:val="0"/>
          <w:sz w:val="28"/>
          <w:szCs w:val="28"/>
          <w:shd w:val="clear" w:color="auto" w:fill="FFFFFF"/>
          <w14:ligatures w14:val="none"/>
        </w:rPr>
        <w:t>eco</w:t>
      </w:r>
      <w:r w:rsidR="009763B0" w:rsidRPr="00747BAF">
        <w:rPr>
          <w:rFonts w:ascii="Times New Roman" w:eastAsia="Times New Roman" w:hAnsi="Times New Roman" w:cs="Times New Roman"/>
          <w:color w:val="222222"/>
          <w:spacing w:val="-5"/>
          <w:kern w:val="0"/>
          <w:sz w:val="28"/>
          <w:szCs w:val="28"/>
          <w:shd w:val="clear" w:color="auto" w:fill="FFFFFF"/>
          <w14:ligatures w14:val="none"/>
        </w:rPr>
        <w:t>gnition Bonus</w:t>
      </w:r>
      <w:r w:rsidR="001B3096" w:rsidRPr="00747BAF">
        <w:rPr>
          <w:rFonts w:ascii="Times New Roman" w:eastAsia="Times New Roman" w:hAnsi="Times New Roman" w:cs="Times New Roman"/>
          <w:color w:val="222222"/>
          <w:spacing w:val="-5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747BAF">
        <w:rPr>
          <w:rFonts w:ascii="Times New Roman" w:eastAsia="Times New Roman" w:hAnsi="Times New Roman" w:cs="Times New Roman"/>
          <w:color w:val="222222"/>
          <w:spacing w:val="-5"/>
          <w:kern w:val="0"/>
          <w:sz w:val="28"/>
          <w:szCs w:val="28"/>
          <w:shd w:val="clear" w:color="auto" w:fill="FFFFFF"/>
          <w14:ligatures w14:val="none"/>
        </w:rPr>
        <w:t>A</w:t>
      </w:r>
      <w:r w:rsidR="009763B0" w:rsidRPr="00747BAF">
        <w:rPr>
          <w:rFonts w:ascii="Times New Roman" w:eastAsia="Times New Roman" w:hAnsi="Times New Roman" w:cs="Times New Roman"/>
          <w:color w:val="222222"/>
          <w:spacing w:val="-5"/>
          <w:kern w:val="0"/>
          <w:sz w:val="28"/>
          <w:szCs w:val="28"/>
          <w:shd w:val="clear" w:color="auto" w:fill="FFFFFF"/>
          <w14:ligatures w14:val="none"/>
        </w:rPr>
        <w:t>ward</w:t>
      </w:r>
      <w:r w:rsidRPr="00747BAF">
        <w:rPr>
          <w:rFonts w:ascii="Times New Roman" w:eastAsia="Times New Roman" w:hAnsi="Times New Roman" w:cs="Times New Roman"/>
          <w:color w:val="222222"/>
          <w:spacing w:val="-5"/>
          <w:kern w:val="0"/>
          <w:sz w:val="28"/>
          <w:szCs w:val="28"/>
          <w:shd w:val="clear" w:color="auto" w:fill="FFFFFF"/>
          <w14:ligatures w14:val="none"/>
        </w:rPr>
        <w:t> </w:t>
      </w:r>
    </w:p>
    <w:p w14:paraId="60FF3A91" w14:textId="71DEF69A" w:rsidR="009F7AF4" w:rsidRPr="00747BAF" w:rsidRDefault="009F7AF4" w:rsidP="007C4BF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Old Business</w:t>
      </w:r>
    </w:p>
    <w:p w14:paraId="1133C86D" w14:textId="650F2CC9" w:rsidR="0023768E" w:rsidRDefault="009F7AF4" w:rsidP="007C4BF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I recommend approval of</w:t>
      </w:r>
      <w:r w:rsidR="0023768E" w:rsidRPr="00747BAF">
        <w:rPr>
          <w:sz w:val="28"/>
          <w:szCs w:val="28"/>
        </w:rPr>
        <w:t xml:space="preserve"> </w:t>
      </w:r>
      <w:r w:rsidR="0023768E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FY26 CAP Grant</w:t>
      </w:r>
      <w:r w:rsidR="00F13662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</w:t>
      </w:r>
    </w:p>
    <w:p w14:paraId="611AACA6" w14:textId="331EE622" w:rsidR="005A318A" w:rsidRPr="00747BAF" w:rsidRDefault="005A318A" w:rsidP="005A318A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Action: ______________________________</w:t>
      </w:r>
    </w:p>
    <w:p w14:paraId="11419058" w14:textId="4C0335F9" w:rsidR="009F7AF4" w:rsidRDefault="009F7AF4" w:rsidP="007C4BF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I recommend approval of</w:t>
      </w:r>
      <w:r w:rsidR="007144F2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CTE</w:t>
      </w:r>
      <w:r w:rsidR="00B27B24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plan</w:t>
      </w:r>
      <w:r w:rsidR="00747BAF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and presentation</w:t>
      </w:r>
    </w:p>
    <w:p w14:paraId="79F9CB5C" w14:textId="55BE0F0B" w:rsidR="005A318A" w:rsidRPr="00747BAF" w:rsidRDefault="005A318A" w:rsidP="007A1CBB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Action: _______________________________</w:t>
      </w:r>
    </w:p>
    <w:p w14:paraId="0B54E24A" w14:textId="071C65E6" w:rsidR="009F7AF4" w:rsidRPr="00747BAF" w:rsidRDefault="009F7AF4" w:rsidP="007C4BF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>New Business</w:t>
      </w:r>
    </w:p>
    <w:p w14:paraId="4A5EE09C" w14:textId="542FBF04" w:rsidR="002033B8" w:rsidRPr="002033B8" w:rsidRDefault="00D33FFA" w:rsidP="002033B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D33FFA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None</w:t>
      </w:r>
    </w:p>
    <w:p w14:paraId="59A30DCC" w14:textId="5C086D88" w:rsidR="00E66678" w:rsidRPr="00D33FFA" w:rsidRDefault="009F7AF4" w:rsidP="00747BA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D33FFA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G</w:t>
      </w:r>
      <w:r w:rsidR="005435D2" w:rsidRPr="00D33FFA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overnmental Affairs Updates (5 </w:t>
      </w:r>
      <w:r w:rsidR="004C3CEA" w:rsidRPr="00D33FFA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minutes) …</w:t>
      </w:r>
      <w:r w:rsidR="005435D2" w:rsidRPr="00D33FFA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…………...</w:t>
      </w:r>
      <w:proofErr w:type="spellStart"/>
      <w:r w:rsidR="005435D2" w:rsidRPr="00D33FFA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Arza</w:t>
      </w:r>
      <w:proofErr w:type="spellEnd"/>
      <w:r w:rsidR="005435D2" w:rsidRPr="00D33FFA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Consulting Group</w:t>
      </w:r>
    </w:p>
    <w:p w14:paraId="7E91ABE1" w14:textId="4DFF63C3" w:rsidR="005435D2" w:rsidRPr="00747BAF" w:rsidRDefault="005435D2" w:rsidP="00747BA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Quality Charter Solutions (5 </w:t>
      </w:r>
      <w:r w:rsidR="004C3CEA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minutes) …</w:t>
      </w: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………………...Maria Alba-Quesada</w:t>
      </w:r>
    </w:p>
    <w:p w14:paraId="357BC603" w14:textId="6CE2157E" w:rsidR="005435D2" w:rsidRPr="00747BAF" w:rsidRDefault="002033B8" w:rsidP="002033B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                </w:t>
      </w:r>
      <w:r w:rsidR="005435D2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a. Academic</w:t>
      </w:r>
    </w:p>
    <w:p w14:paraId="68682173" w14:textId="1FC43D01" w:rsidR="005435D2" w:rsidRPr="00747BAF" w:rsidRDefault="003965F9" w:rsidP="00396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                </w:t>
      </w:r>
      <w:r w:rsidR="005435D2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b. Operational</w:t>
      </w:r>
    </w:p>
    <w:p w14:paraId="7DD83A1A" w14:textId="5FBE7BF3" w:rsidR="005435D2" w:rsidRPr="00747BAF" w:rsidRDefault="005435D2" w:rsidP="00E666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Principal’s Report (5 </w:t>
      </w:r>
      <w:r w:rsidR="004C3CEA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minutes) …</w:t>
      </w: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………….…….................. Linda J. Earsley</w:t>
      </w:r>
    </w:p>
    <w:p w14:paraId="6B39E4EA" w14:textId="7DC7230F" w:rsidR="005435D2" w:rsidRPr="00747BAF" w:rsidRDefault="003D780F" w:rsidP="007C4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                 </w:t>
      </w:r>
      <w:r w:rsidR="005435D2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a. School Snapshot, Assessment Snapshot, Focus and Forward Motion</w:t>
      </w:r>
    </w:p>
    <w:p w14:paraId="270FCD63" w14:textId="06C330A6" w:rsidR="005435D2" w:rsidRPr="00747BAF" w:rsidRDefault="005435D2" w:rsidP="007C4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                  </w:t>
      </w:r>
      <w:r w:rsidR="00304B27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b. </w:t>
      </w: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PM2 Data/CLT</w:t>
      </w:r>
    </w:p>
    <w:p w14:paraId="5302D9CA" w14:textId="0A93318A" w:rsidR="00747BAF" w:rsidRDefault="00362BF4" w:rsidP="00747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                 </w:t>
      </w:r>
      <w:r w:rsidR="00304B27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c. </w:t>
      </w:r>
      <w:r w:rsidR="005435D2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Student </w:t>
      </w:r>
      <w:r w:rsidR="00CA4ECF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Re</w:t>
      </w:r>
      <w:r w:rsidR="005435D2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cruitment </w:t>
      </w:r>
      <w:r w:rsidR="00CA4ECF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Plan</w:t>
      </w:r>
    </w:p>
    <w:p w14:paraId="68886704" w14:textId="7917E30C" w:rsidR="003D780F" w:rsidRPr="00747BAF" w:rsidRDefault="00362BF4" w:rsidP="00747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:highlight w:val="lightGray"/>
          <w:shd w:val="clear" w:color="auto" w:fill="FFD700"/>
          <w14:ligatures w14:val="none"/>
        </w:rPr>
        <w:t xml:space="preserve"> </w:t>
      </w:r>
      <w:proofErr w:type="spellStart"/>
      <w:r w:rsidR="00B94AE2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:highlight w:val="lightGray"/>
          <w:shd w:val="clear" w:color="auto" w:fill="FFD700"/>
          <w14:ligatures w14:val="none"/>
        </w:rPr>
        <w:t>Xll</w:t>
      </w:r>
      <w:proofErr w:type="spellEnd"/>
      <w:r w:rsidR="00B94AE2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:highlight w:val="lightGray"/>
          <w:shd w:val="clear" w:color="auto" w:fill="FFD700"/>
          <w14:ligatures w14:val="none"/>
        </w:rPr>
        <w:t>.</w:t>
      </w: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:highlight w:val="lightGray"/>
          <w:shd w:val="clear" w:color="auto" w:fill="FFD700"/>
          <w14:ligatures w14:val="none"/>
        </w:rPr>
        <w:t xml:space="preserve">  </w:t>
      </w:r>
      <w:r w:rsidR="003D780F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Adjourn</w:t>
      </w:r>
    </w:p>
    <w:p w14:paraId="508D4E41" w14:textId="6551CCDB" w:rsidR="005435D2" w:rsidRPr="00747BAF" w:rsidRDefault="005435D2" w:rsidP="00747BAF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Next Board (In-Person Meeting) Meeting will </w:t>
      </w:r>
      <w:r w:rsidR="007C4BFD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be Wednesday April</w:t>
      </w:r>
      <w:r w:rsidR="00064093"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 xml:space="preserve"> 15, 2026 </w:t>
      </w:r>
      <w:r w:rsidRPr="00747BAF">
        <w:rPr>
          <w:rFonts w:ascii="Times New Roman" w:eastAsia="Times New Roman" w:hAnsi="Times New Roman" w:cs="Times New Roman"/>
          <w:color w:val="26282A"/>
          <w:spacing w:val="-5"/>
          <w:kern w:val="0"/>
          <w:sz w:val="28"/>
          <w:szCs w:val="28"/>
          <w14:ligatures w14:val="none"/>
        </w:rPr>
        <w:t>@ 2:00 p.m. at Everglades Preparatory Academy.  Meeting dates are subject to change. You will be notified via e-mail of any changes.</w:t>
      </w:r>
    </w:p>
    <w:p w14:paraId="7721F71D" w14:textId="77777777" w:rsidR="005435D2" w:rsidRDefault="005435D2"/>
    <w:sectPr w:rsidR="005435D2" w:rsidSect="003965F9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4101"/>
    <w:multiLevelType w:val="multilevel"/>
    <w:tmpl w:val="027A3D5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D38D0"/>
    <w:multiLevelType w:val="multilevel"/>
    <w:tmpl w:val="825C9EF6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53D6B"/>
    <w:multiLevelType w:val="multilevel"/>
    <w:tmpl w:val="8B5A96E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26282A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A670A"/>
    <w:multiLevelType w:val="multilevel"/>
    <w:tmpl w:val="4DF89DDA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B65BB"/>
    <w:multiLevelType w:val="multilevel"/>
    <w:tmpl w:val="128E32D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725495737">
    <w:abstractNumId w:val="2"/>
  </w:num>
  <w:num w:numId="2" w16cid:durableId="1335500014">
    <w:abstractNumId w:val="4"/>
  </w:num>
  <w:num w:numId="3" w16cid:durableId="76488327">
    <w:abstractNumId w:val="0"/>
  </w:num>
  <w:num w:numId="4" w16cid:durableId="675960648">
    <w:abstractNumId w:val="3"/>
  </w:num>
  <w:num w:numId="5" w16cid:durableId="142013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D2"/>
    <w:rsid w:val="00064093"/>
    <w:rsid w:val="00073553"/>
    <w:rsid w:val="000C44CD"/>
    <w:rsid w:val="001B3096"/>
    <w:rsid w:val="002033B8"/>
    <w:rsid w:val="0023768E"/>
    <w:rsid w:val="00304B27"/>
    <w:rsid w:val="00362BF4"/>
    <w:rsid w:val="003965F9"/>
    <w:rsid w:val="003A7FF1"/>
    <w:rsid w:val="003D780F"/>
    <w:rsid w:val="004C3CEA"/>
    <w:rsid w:val="005435D2"/>
    <w:rsid w:val="00547EF6"/>
    <w:rsid w:val="00564953"/>
    <w:rsid w:val="005A318A"/>
    <w:rsid w:val="006E0F52"/>
    <w:rsid w:val="007144F2"/>
    <w:rsid w:val="007150CA"/>
    <w:rsid w:val="00747BAF"/>
    <w:rsid w:val="007A1CBB"/>
    <w:rsid w:val="007C4BFD"/>
    <w:rsid w:val="00886517"/>
    <w:rsid w:val="008B083D"/>
    <w:rsid w:val="00973A6A"/>
    <w:rsid w:val="009763B0"/>
    <w:rsid w:val="009F7AF4"/>
    <w:rsid w:val="00AE7A63"/>
    <w:rsid w:val="00B27B24"/>
    <w:rsid w:val="00B94AE2"/>
    <w:rsid w:val="00BC5E11"/>
    <w:rsid w:val="00C14A9F"/>
    <w:rsid w:val="00CA4ECF"/>
    <w:rsid w:val="00D33FFA"/>
    <w:rsid w:val="00DD36FE"/>
    <w:rsid w:val="00E66678"/>
    <w:rsid w:val="00E959CB"/>
    <w:rsid w:val="00EF7658"/>
    <w:rsid w:val="00F13662"/>
    <w:rsid w:val="00F1725C"/>
    <w:rsid w:val="00F3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F4AC"/>
  <w15:chartTrackingRefBased/>
  <w15:docId w15:val="{40E9CBFB-11DD-4290-9874-63FF9897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Earsley</dc:creator>
  <cp:keywords/>
  <dc:description/>
  <cp:lastModifiedBy>Linda Earsley</cp:lastModifiedBy>
  <cp:revision>2</cp:revision>
  <dcterms:created xsi:type="dcterms:W3CDTF">2026-01-14T21:36:00Z</dcterms:created>
  <dcterms:modified xsi:type="dcterms:W3CDTF">2026-01-14T21:36:00Z</dcterms:modified>
</cp:coreProperties>
</file>